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&lt;683 Implementation of the local database&gt;</w:t>
      </w:r>
      <w:r w:rsidDel="00000000" w:rsidR="00000000" w:rsidRPr="00000000">
        <w:rPr>
          <w:rtl w:val="0"/>
        </w:rPr>
      </w:r>
    </w:p>
    <w:p w:rsidR="00000000" w:rsidDel="00000000" w:rsidP="00000000" w:rsidRDefault="00000000" w:rsidRPr="00000000" w14:paraId="00000009">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A">
      <w:pPr>
        <w:spacing w:after="24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Name:Bertha M Perez</w:t>
      </w:r>
    </w:p>
    <w:p w:rsidR="00000000" w:rsidDel="00000000" w:rsidP="00000000" w:rsidRDefault="00000000" w:rsidRPr="00000000" w14:paraId="0000000B">
      <w:pPr>
        <w:spacing w:after="24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Frank Hernandez</w:t>
      </w:r>
    </w:p>
    <w:p w:rsidR="00000000" w:rsidDel="00000000" w:rsidP="00000000" w:rsidRDefault="00000000" w:rsidRPr="00000000" w14:paraId="0000000C">
      <w:pPr>
        <w:spacing w:after="24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 Member(s): Bertha M Perez</w:t>
      </w:r>
    </w:p>
    <w:p w:rsidR="00000000" w:rsidDel="00000000" w:rsidP="00000000" w:rsidRDefault="00000000" w:rsidRPr="00000000" w14:paraId="0000000D">
      <w:pPr>
        <w:spacing w:after="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tab/>
        <w:t xml:space="preserve">        Frank Hernandez</w:t>
      </w:r>
    </w:p>
    <w:p w:rsidR="00000000" w:rsidDel="00000000" w:rsidP="00000000" w:rsidRDefault="00000000" w:rsidRPr="00000000" w14:paraId="0000000E">
      <w:pPr>
        <w:spacing w:after="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Project: Snackability 1.0</w:t>
      </w:r>
    </w:p>
    <w:p w:rsidR="00000000" w:rsidDel="00000000" w:rsidP="00000000" w:rsidRDefault="00000000" w:rsidRPr="00000000" w14:paraId="0000000F">
      <w:pPr>
        <w:spacing w:after="0" w:line="288"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Cristina Palacios</w:t>
      </w:r>
    </w:p>
    <w:p w:rsidR="00000000" w:rsidDel="00000000" w:rsidP="00000000" w:rsidRDefault="00000000" w:rsidRPr="00000000" w14:paraId="00000010">
      <w:pPr>
        <w:spacing w:after="0" w:line="288"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1">
      <w:pPr>
        <w:spacing w:after="0" w:line="288"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b w:val="1"/>
          <w:smallCaps w:val="1"/>
          <w:sz w:val="32"/>
          <w:szCs w:val="32"/>
          <w:rtl w:val="0"/>
        </w:rPr>
        <w:t xml:space="preserve">User Story Name:</w:t>
      </w:r>
      <w:r w:rsidDel="00000000" w:rsidR="00000000" w:rsidRPr="00000000">
        <w:rPr>
          <w:rFonts w:ascii="Times New Roman" w:cs="Times New Roman" w:eastAsia="Times New Roman" w:hAnsi="Times New Roman"/>
          <w:sz w:val="32"/>
          <w:szCs w:val="32"/>
          <w:rtl w:val="0"/>
        </w:rPr>
        <w:t xml:space="preserve">683 Implementation of the local database</w:t>
      </w:r>
      <w:r w:rsidDel="00000000" w:rsidR="00000000" w:rsidRPr="00000000">
        <w:rPr>
          <w:rtl w:val="0"/>
        </w:rPr>
      </w:r>
    </w:p>
    <w:p w:rsidR="00000000" w:rsidDel="00000000" w:rsidP="00000000" w:rsidRDefault="00000000" w:rsidRPr="00000000" w14:paraId="00000015">
      <w:pPr>
        <w:pStyle w:val="Heading3"/>
        <w:spacing w:after="0" w:line="240" w:lineRule="auto"/>
        <w:contextualSpacing w:val="0"/>
        <w:rPr/>
      </w:pPr>
      <w:bookmarkStart w:colFirst="0" w:colLast="0" w:name="_jt8w6wv6tn1p" w:id="0"/>
      <w:bookmarkEnd w:id="0"/>
      <w:r w:rsidDel="00000000" w:rsidR="00000000" w:rsidRPr="00000000">
        <w:rPr>
          <w:rtl w:val="0"/>
        </w:rPr>
        <w:t xml:space="preserve">Description</w:t>
      </w:r>
    </w:p>
    <w:p w:rsidR="00000000" w:rsidDel="00000000" w:rsidP="00000000" w:rsidRDefault="00000000" w:rsidRPr="00000000" w14:paraId="00000016">
      <w:pPr>
        <w:numPr>
          <w:ilvl w:val="0"/>
          <w:numId w:val="1"/>
        </w:numPr>
        <w:pBdr>
          <w:top w:color="auto" w:space="0" w:sz="0" w:val="none"/>
          <w:bottom w:color="auto" w:space="0" w:sz="0" w:val="none"/>
          <w:right w:color="auto" w:space="0" w:sz="0" w:val="none"/>
          <w:between w:color="auto" w:space="0" w:sz="0" w:val="none"/>
        </w:pBdr>
        <w:spacing w:after="240" w:before="80" w:line="320.72727272727275" w:lineRule="auto"/>
        <w:ind w:left="-90" w:firstLine="360"/>
        <w:contextualSpacing w:val="1"/>
        <w:rPr>
          <w:sz w:val="21"/>
          <w:szCs w:val="21"/>
        </w:rPr>
      </w:pPr>
      <w:r w:rsidDel="00000000" w:rsidR="00000000" w:rsidRPr="00000000">
        <w:rPr>
          <w:rFonts w:ascii="Arial" w:cs="Arial" w:eastAsia="Arial" w:hAnsi="Arial"/>
          <w:sz w:val="21"/>
          <w:szCs w:val="21"/>
          <w:rtl w:val="0"/>
        </w:rPr>
        <w:t xml:space="preserve">As an Admin I would like to have a database with all the snacks availables at FIU’s vending machines</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Use Case Diagram &lt;</w:t>
      </w:r>
      <w:r w:rsidDel="00000000" w:rsidR="00000000" w:rsidRPr="00000000">
        <w:rPr>
          <w:rFonts w:ascii="Times New Roman" w:cs="Times New Roman" w:eastAsia="Times New Roman" w:hAnsi="Times New Roman"/>
          <w:sz w:val="28"/>
          <w:szCs w:val="28"/>
          <w:rtl w:val="0"/>
        </w:rPr>
        <w:t xml:space="preserve">you can use draw.io</w:t>
      </w:r>
      <w:r w:rsidDel="00000000" w:rsidR="00000000" w:rsidRPr="00000000">
        <w:rPr>
          <w:rFonts w:ascii="Times New Roman" w:cs="Times New Roman" w:eastAsia="Times New Roman" w:hAnsi="Times New Roman"/>
          <w:b w:val="1"/>
          <w:sz w:val="28"/>
          <w:szCs w:val="28"/>
          <w:rtl w:val="0"/>
        </w:rPr>
        <w:t xml:space="preserve">&gt;</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t xml:space="preserve">The product Owner Ms Christina Palacios along with her students contacted the entity at FIU in charge of the vending machines, they sent them the list of all the snacks available and they consult the manufacturer web page and the USDA database to collect all the items needed in order to calculate the food score so we can fill the local database for our app.</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Description/Summary of Test: </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 </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Expected Results: </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Actual Result: </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(Fail/Pass):</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Integration Test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Visual User Guide </w:t>
      </w:r>
      <w:r w:rsidDel="00000000" w:rsidR="00000000" w:rsidRPr="00000000">
        <w:rPr>
          <w:rFonts w:ascii="Times New Roman" w:cs="Times New Roman" w:eastAsia="Times New Roman" w:hAnsi="Times New Roman"/>
          <w:sz w:val="28"/>
          <w:szCs w:val="28"/>
          <w:rtl w:val="0"/>
        </w:rPr>
        <w:t xml:space="preserve">&lt;like one or two screenshots of the feature. For the hardware project, a photo of device is required&gt;</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line="240" w:lineRule="auto"/>
        <w:contextualSpacing w:val="0"/>
        <w:rPr/>
      </w:pPr>
      <w:bookmarkStart w:colFirst="0" w:colLast="0" w:name="_30j0zll" w:id="1"/>
      <w:bookmarkEnd w:id="1"/>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contextualSpacing w:val="0"/>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contextualSpacing w:val="0"/>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contextualSpacing w:val="0"/>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contextualSpacing w:val="0"/>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contextualSpacing w:val="0"/>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contextualSpacing w:val="0"/>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